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7A" w:rsidRDefault="0016517A" w:rsidP="00495EA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95EA3" w:rsidRPr="00570958" w:rsidRDefault="00495EA3" w:rsidP="00495E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0958">
        <w:rPr>
          <w:rFonts w:ascii="Arial" w:hAnsi="Arial" w:cs="Arial"/>
          <w:b/>
          <w:sz w:val="28"/>
          <w:szCs w:val="28"/>
        </w:rPr>
        <w:t>Материалы по информационно-разъяснительной работе</w:t>
      </w:r>
    </w:p>
    <w:p w:rsidR="00495EA3" w:rsidRPr="00570958" w:rsidRDefault="00495EA3" w:rsidP="00495E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0958">
        <w:rPr>
          <w:rFonts w:ascii="Arial" w:hAnsi="Arial" w:cs="Arial"/>
          <w:b/>
          <w:sz w:val="28"/>
          <w:szCs w:val="28"/>
        </w:rPr>
        <w:t xml:space="preserve">по вопросам </w:t>
      </w:r>
      <w:r w:rsidR="0016517A" w:rsidRPr="00570958">
        <w:rPr>
          <w:rFonts w:ascii="Arial" w:hAnsi="Arial" w:cs="Arial"/>
          <w:b/>
          <w:sz w:val="28"/>
          <w:szCs w:val="28"/>
        </w:rPr>
        <w:t>сплошного учета малого и среднего предпринимательства</w:t>
      </w:r>
    </w:p>
    <w:p w:rsidR="00495EA3" w:rsidRDefault="00495EA3" w:rsidP="00495EA3">
      <w:pPr>
        <w:spacing w:after="0" w:line="240" w:lineRule="auto"/>
        <w:jc w:val="center"/>
        <w:rPr>
          <w:rFonts w:ascii="Arial" w:hAnsi="Arial" w:cs="Arial"/>
          <w:b/>
        </w:rPr>
      </w:pPr>
    </w:p>
    <w:p w:rsidR="007061EB" w:rsidRPr="007D67FF" w:rsidRDefault="007061EB" w:rsidP="00901AB5">
      <w:pPr>
        <w:tabs>
          <w:tab w:val="left" w:pos="288"/>
          <w:tab w:val="left" w:pos="435"/>
          <w:tab w:val="right" w:pos="9638"/>
        </w:tabs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Учтем малый и средний бизнес</w:t>
      </w:r>
    </w:p>
    <w:p w:rsidR="007061EB" w:rsidRPr="00D80D27" w:rsidRDefault="007061EB" w:rsidP="00901AB5">
      <w:pPr>
        <w:spacing w:after="0" w:line="240" w:lineRule="auto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5FF1">
        <w:rPr>
          <w:rFonts w:ascii="Arial" w:hAnsi="Arial" w:cs="Arial"/>
          <w:sz w:val="24"/>
          <w:szCs w:val="24"/>
        </w:rPr>
        <w:t>На 2016 год намечено сплошное статистическое наблюдение за деятел</w:t>
      </w:r>
      <w:r w:rsidRPr="00D15FF1">
        <w:rPr>
          <w:rFonts w:ascii="Arial" w:hAnsi="Arial" w:cs="Arial"/>
          <w:sz w:val="24"/>
          <w:szCs w:val="24"/>
        </w:rPr>
        <w:t>ь</w:t>
      </w:r>
      <w:r w:rsidRPr="00D15FF1">
        <w:rPr>
          <w:rFonts w:ascii="Arial" w:hAnsi="Arial" w:cs="Arial"/>
          <w:sz w:val="24"/>
          <w:szCs w:val="24"/>
        </w:rPr>
        <w:t>ностью субъе</w:t>
      </w:r>
      <w:r w:rsidRPr="00D15FF1">
        <w:rPr>
          <w:rFonts w:ascii="Arial" w:hAnsi="Arial" w:cs="Arial"/>
          <w:sz w:val="24"/>
          <w:szCs w:val="24"/>
        </w:rPr>
        <w:t>к</w:t>
      </w:r>
      <w:r w:rsidRPr="00D15FF1">
        <w:rPr>
          <w:rFonts w:ascii="Arial" w:hAnsi="Arial" w:cs="Arial"/>
          <w:sz w:val="24"/>
          <w:szCs w:val="24"/>
        </w:rPr>
        <w:t>тов малого и 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. </w:t>
      </w:r>
      <w:r w:rsidRPr="00D15FF1">
        <w:rPr>
          <w:rFonts w:ascii="Arial" w:hAnsi="Arial" w:cs="Arial"/>
          <w:sz w:val="24"/>
          <w:szCs w:val="24"/>
        </w:rPr>
        <w:t xml:space="preserve">В целом по стране планируется обследовать 2,8 млн. малых предприятий  (включая </w:t>
      </w:r>
      <w:proofErr w:type="spellStart"/>
      <w:r w:rsidRPr="00D15FF1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D15FF1">
        <w:rPr>
          <w:rFonts w:ascii="Arial" w:hAnsi="Arial" w:cs="Arial"/>
          <w:sz w:val="24"/>
          <w:szCs w:val="24"/>
        </w:rPr>
        <w:t xml:space="preserve">), 16 тысяч средних предприятий и 3,6 млн. индивидуальных предпринимателей. </w:t>
      </w:r>
      <w:r>
        <w:rPr>
          <w:rFonts w:ascii="Arial" w:hAnsi="Arial" w:cs="Arial"/>
          <w:sz w:val="24"/>
          <w:szCs w:val="24"/>
        </w:rPr>
        <w:t>В Иркутской области, по предварительным данным, обследованию подлежит 80 тысяч хозяйс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вующих субъектов.</w:t>
      </w:r>
    </w:p>
    <w:p w:rsidR="007061EB" w:rsidRPr="00D15FF1" w:rsidRDefault="007061EB" w:rsidP="0056680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15FF1">
        <w:rPr>
          <w:rFonts w:ascii="Arial" w:hAnsi="Arial" w:cs="Arial"/>
          <w:sz w:val="24"/>
          <w:szCs w:val="24"/>
        </w:rPr>
        <w:t>Необходимость сплошного обследования в данной сфере обусловлена высокой мобильностью малого бизнеса, частыми реорганизациями, изменением сферы и р</w:t>
      </w:r>
      <w:r w:rsidRPr="00D15FF1">
        <w:rPr>
          <w:rFonts w:ascii="Arial" w:hAnsi="Arial" w:cs="Arial"/>
          <w:sz w:val="24"/>
          <w:szCs w:val="24"/>
        </w:rPr>
        <w:t>е</w:t>
      </w:r>
      <w:r w:rsidRPr="00D15FF1">
        <w:rPr>
          <w:rFonts w:ascii="Arial" w:hAnsi="Arial" w:cs="Arial"/>
          <w:sz w:val="24"/>
          <w:szCs w:val="24"/>
        </w:rPr>
        <w:t>зультатов деятельности. Требуется сформировать комплексную детализированную информацию о деятельности хозяйствующих субъектов в этом секторе эконом</w:t>
      </w:r>
      <w:r w:rsidRPr="00D15FF1">
        <w:rPr>
          <w:rFonts w:ascii="Arial" w:hAnsi="Arial" w:cs="Arial"/>
          <w:sz w:val="24"/>
          <w:szCs w:val="24"/>
        </w:rPr>
        <w:t>и</w:t>
      </w:r>
      <w:r w:rsidRPr="00D15FF1">
        <w:rPr>
          <w:rFonts w:ascii="Arial" w:hAnsi="Arial" w:cs="Arial"/>
          <w:sz w:val="24"/>
          <w:szCs w:val="24"/>
        </w:rPr>
        <w:t>ки.</w:t>
      </w:r>
    </w:p>
    <w:p w:rsidR="007061EB" w:rsidRPr="00D15FF1" w:rsidRDefault="007061EB" w:rsidP="005668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5FF1">
        <w:rPr>
          <w:rFonts w:ascii="Arial" w:hAnsi="Arial" w:cs="Arial"/>
          <w:sz w:val="24"/>
          <w:szCs w:val="24"/>
        </w:rPr>
        <w:t>На этапе актуализации списка объектов переписи в ноябре-декабре т.г. пред</w:t>
      </w:r>
      <w:r w:rsidRPr="00D15FF1">
        <w:rPr>
          <w:rFonts w:ascii="Arial" w:hAnsi="Arial" w:cs="Arial"/>
          <w:sz w:val="24"/>
          <w:szCs w:val="24"/>
        </w:rPr>
        <w:t>у</w:t>
      </w:r>
      <w:r w:rsidRPr="00D15FF1">
        <w:rPr>
          <w:rFonts w:ascii="Arial" w:hAnsi="Arial" w:cs="Arial"/>
          <w:sz w:val="24"/>
          <w:szCs w:val="24"/>
        </w:rPr>
        <w:t xml:space="preserve">смотрен обход сотрудниками статистики адресов массовой регистрации малых предприятий (в торговых и </w:t>
      </w:r>
      <w:proofErr w:type="spellStart"/>
      <w:r w:rsidRPr="00D15FF1">
        <w:rPr>
          <w:rFonts w:ascii="Arial" w:hAnsi="Arial" w:cs="Arial"/>
          <w:sz w:val="24"/>
          <w:szCs w:val="24"/>
        </w:rPr>
        <w:t>бизнес-центрах</w:t>
      </w:r>
      <w:proofErr w:type="spellEnd"/>
      <w:r w:rsidRPr="00D15FF1">
        <w:rPr>
          <w:rFonts w:ascii="Arial" w:hAnsi="Arial" w:cs="Arial"/>
          <w:sz w:val="24"/>
          <w:szCs w:val="24"/>
        </w:rPr>
        <w:t>) с целью уточнения фактических адресов респондентов и передачи им форм отчетности.</w:t>
      </w:r>
    </w:p>
    <w:p w:rsidR="007061EB" w:rsidRPr="00D15FF1" w:rsidRDefault="007061EB" w:rsidP="005668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5FF1">
        <w:rPr>
          <w:rFonts w:ascii="Arial" w:hAnsi="Arial" w:cs="Arial"/>
          <w:sz w:val="24"/>
          <w:szCs w:val="24"/>
        </w:rPr>
        <w:t xml:space="preserve">Во второй половине декабря 2015 года будет производиться рассылка бланков </w:t>
      </w:r>
      <w:r>
        <w:rPr>
          <w:rFonts w:ascii="Arial" w:hAnsi="Arial" w:cs="Arial"/>
          <w:sz w:val="24"/>
          <w:szCs w:val="24"/>
        </w:rPr>
        <w:t>и указаний по заполнению</w:t>
      </w:r>
      <w:r w:rsidRPr="00D15FF1">
        <w:rPr>
          <w:rFonts w:ascii="Arial" w:hAnsi="Arial" w:cs="Arial"/>
          <w:sz w:val="24"/>
          <w:szCs w:val="24"/>
        </w:rPr>
        <w:t xml:space="preserve"> всем другим респондентам, которых не удалось охватить на первом этапе. </w:t>
      </w:r>
    </w:p>
    <w:p w:rsidR="007061EB" w:rsidRPr="00D15FF1" w:rsidRDefault="007061EB" w:rsidP="005668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5FF1">
        <w:rPr>
          <w:rFonts w:ascii="Arial" w:hAnsi="Arial" w:cs="Arial"/>
          <w:sz w:val="24"/>
          <w:szCs w:val="24"/>
        </w:rPr>
        <w:t>Отчетная нагрузка для средних предприятий не возрастет, сведения по ним б</w:t>
      </w:r>
      <w:r w:rsidRPr="00D15FF1">
        <w:rPr>
          <w:rFonts w:ascii="Arial" w:hAnsi="Arial" w:cs="Arial"/>
          <w:sz w:val="24"/>
          <w:szCs w:val="24"/>
        </w:rPr>
        <w:t>у</w:t>
      </w:r>
      <w:r w:rsidRPr="00D15FF1">
        <w:rPr>
          <w:rFonts w:ascii="Arial" w:hAnsi="Arial" w:cs="Arial"/>
          <w:sz w:val="24"/>
          <w:szCs w:val="24"/>
        </w:rPr>
        <w:t>дут сформированы на основе действующих форм статистического наблюдения и з</w:t>
      </w:r>
      <w:r w:rsidRPr="00D15FF1">
        <w:rPr>
          <w:rFonts w:ascii="Arial" w:hAnsi="Arial" w:cs="Arial"/>
          <w:sz w:val="24"/>
          <w:szCs w:val="24"/>
        </w:rPr>
        <w:t>а</w:t>
      </w:r>
      <w:r w:rsidRPr="00D15FF1">
        <w:rPr>
          <w:rFonts w:ascii="Arial" w:hAnsi="Arial" w:cs="Arial"/>
          <w:sz w:val="24"/>
          <w:szCs w:val="24"/>
        </w:rPr>
        <w:t xml:space="preserve">тем включены в общий массив информации. </w:t>
      </w:r>
    </w:p>
    <w:p w:rsidR="007061EB" w:rsidRDefault="007061EB" w:rsidP="005668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отношении малых предприятий и предпринимателей без образования юрид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ческого лица п</w:t>
      </w:r>
      <w:r w:rsidRPr="00D15FF1">
        <w:rPr>
          <w:rFonts w:ascii="Arial" w:hAnsi="Arial" w:cs="Arial"/>
          <w:sz w:val="24"/>
          <w:szCs w:val="24"/>
        </w:rPr>
        <w:t>редполагается использовать разные методы сбора информации. При наличии соответствующих информационно-технических средств респонденты смогут представить заполненные формы наблюдения в электронном виде. Допускается и традиционный бумажный вариант</w:t>
      </w:r>
      <w:r>
        <w:rPr>
          <w:rFonts w:ascii="Arial" w:hAnsi="Arial" w:cs="Arial"/>
          <w:sz w:val="24"/>
          <w:szCs w:val="24"/>
        </w:rPr>
        <w:t>, в крайнем случае - телефонный опрос</w:t>
      </w:r>
      <w:r w:rsidRPr="00D15FF1">
        <w:rPr>
          <w:rFonts w:ascii="Arial" w:hAnsi="Arial" w:cs="Arial"/>
          <w:sz w:val="24"/>
          <w:szCs w:val="24"/>
        </w:rPr>
        <w:t xml:space="preserve">. </w:t>
      </w:r>
    </w:p>
    <w:p w:rsidR="007061EB" w:rsidRPr="00D15FF1" w:rsidRDefault="007061EB" w:rsidP="005668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Данная работа</w:t>
      </w:r>
      <w:r w:rsidRPr="00D15FF1">
        <w:rPr>
          <w:rFonts w:ascii="Arial" w:hAnsi="Arial" w:cs="Arial"/>
          <w:sz w:val="24"/>
          <w:szCs w:val="24"/>
        </w:rPr>
        <w:t xml:space="preserve"> проводится в интересах бизнеса, государства и всего общества. Сплошное наблюдение – это реальное отражение ситуации в секторе малого и среднего пре</w:t>
      </w:r>
      <w:r w:rsidRPr="00D15FF1">
        <w:rPr>
          <w:rFonts w:ascii="Arial" w:hAnsi="Arial" w:cs="Arial"/>
          <w:sz w:val="24"/>
          <w:szCs w:val="24"/>
        </w:rPr>
        <w:t>д</w:t>
      </w:r>
      <w:r w:rsidRPr="00D15FF1">
        <w:rPr>
          <w:rFonts w:ascii="Arial" w:hAnsi="Arial" w:cs="Arial"/>
          <w:sz w:val="24"/>
          <w:szCs w:val="24"/>
        </w:rPr>
        <w:t xml:space="preserve">принимательства. Будет получена полная и объективная картина, </w:t>
      </w:r>
      <w:r>
        <w:rPr>
          <w:rFonts w:ascii="Arial" w:hAnsi="Arial" w:cs="Arial"/>
          <w:sz w:val="24"/>
          <w:szCs w:val="24"/>
        </w:rPr>
        <w:t>что</w:t>
      </w:r>
      <w:r w:rsidRPr="00D15FF1">
        <w:rPr>
          <w:rFonts w:ascii="Arial" w:hAnsi="Arial" w:cs="Arial"/>
          <w:sz w:val="24"/>
          <w:szCs w:val="24"/>
        </w:rPr>
        <w:t xml:space="preserve"> позволит принимать обоснованные решения, строить взвешенную политику для ра</w:t>
      </w:r>
      <w:r w:rsidRPr="00D15FF1">
        <w:rPr>
          <w:rFonts w:ascii="Arial" w:hAnsi="Arial" w:cs="Arial"/>
          <w:sz w:val="24"/>
          <w:szCs w:val="24"/>
        </w:rPr>
        <w:t>з</w:t>
      </w:r>
      <w:r w:rsidRPr="00D15FF1">
        <w:rPr>
          <w:rFonts w:ascii="Arial" w:hAnsi="Arial" w:cs="Arial"/>
          <w:sz w:val="24"/>
          <w:szCs w:val="24"/>
        </w:rPr>
        <w:t>вития данного сектора экономики, а представителям бизнеса – изучать рынок, нах</w:t>
      </w:r>
      <w:r w:rsidRPr="00D15FF1">
        <w:rPr>
          <w:rFonts w:ascii="Arial" w:hAnsi="Arial" w:cs="Arial"/>
          <w:sz w:val="24"/>
          <w:szCs w:val="24"/>
        </w:rPr>
        <w:t>о</w:t>
      </w:r>
      <w:r w:rsidRPr="00D15FF1">
        <w:rPr>
          <w:rFonts w:ascii="Arial" w:hAnsi="Arial" w:cs="Arial"/>
          <w:sz w:val="24"/>
          <w:szCs w:val="24"/>
        </w:rPr>
        <w:t>дить возможности для дальнейшего разв</w:t>
      </w:r>
      <w:r w:rsidRPr="00D15FF1">
        <w:rPr>
          <w:rFonts w:ascii="Arial" w:hAnsi="Arial" w:cs="Arial"/>
          <w:sz w:val="24"/>
          <w:szCs w:val="24"/>
        </w:rPr>
        <w:t>и</w:t>
      </w:r>
      <w:r w:rsidRPr="00D15FF1">
        <w:rPr>
          <w:rFonts w:ascii="Arial" w:hAnsi="Arial" w:cs="Arial"/>
          <w:sz w:val="24"/>
          <w:szCs w:val="24"/>
        </w:rPr>
        <w:t xml:space="preserve">тия. </w:t>
      </w:r>
    </w:p>
    <w:p w:rsidR="007061EB" w:rsidRPr="00D15FF1" w:rsidRDefault="007061EB" w:rsidP="005668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5FF1">
        <w:rPr>
          <w:rFonts w:ascii="Arial" w:hAnsi="Arial" w:cs="Arial"/>
          <w:sz w:val="24"/>
          <w:szCs w:val="24"/>
        </w:rPr>
        <w:t>Участие в сплошном наблюдении обязательно для всех представителей малого бизнеса</w:t>
      </w:r>
      <w:r>
        <w:rPr>
          <w:rFonts w:ascii="Arial" w:hAnsi="Arial" w:cs="Arial"/>
          <w:sz w:val="24"/>
          <w:szCs w:val="24"/>
        </w:rPr>
        <w:t xml:space="preserve">: юридических лиц </w:t>
      </w:r>
      <w:r w:rsidRPr="00D15FF1">
        <w:rPr>
          <w:rFonts w:ascii="Arial" w:hAnsi="Arial" w:cs="Arial"/>
          <w:sz w:val="24"/>
          <w:szCs w:val="24"/>
        </w:rPr>
        <w:t xml:space="preserve">и индивидуальных предпринимателей. </w:t>
      </w:r>
      <w:r>
        <w:rPr>
          <w:rFonts w:ascii="Arial" w:hAnsi="Arial" w:cs="Arial"/>
          <w:sz w:val="24"/>
          <w:szCs w:val="24"/>
        </w:rPr>
        <w:t>Срок представл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ния отчетных данных – не позднее 1 апреля 2016 года. </w:t>
      </w:r>
      <w:r w:rsidRPr="00D15FF1">
        <w:rPr>
          <w:rFonts w:ascii="Arial" w:hAnsi="Arial" w:cs="Arial"/>
          <w:sz w:val="24"/>
          <w:szCs w:val="24"/>
        </w:rPr>
        <w:t xml:space="preserve"> </w:t>
      </w:r>
    </w:p>
    <w:p w:rsidR="007061EB" w:rsidRPr="00352506" w:rsidRDefault="007061EB" w:rsidP="00566807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352506">
        <w:rPr>
          <w:rFonts w:ascii="Arial" w:hAnsi="Arial"/>
          <w:sz w:val="24"/>
          <w:szCs w:val="24"/>
        </w:rPr>
        <w:t xml:space="preserve">         </w:t>
      </w:r>
    </w:p>
    <w:p w:rsidR="008A6E10" w:rsidRPr="00901AB5" w:rsidRDefault="008A6E10" w:rsidP="005668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1AB5">
        <w:rPr>
          <w:rFonts w:ascii="Arial" w:hAnsi="Arial" w:cs="Arial"/>
          <w:b/>
          <w:sz w:val="24"/>
          <w:szCs w:val="24"/>
        </w:rPr>
        <w:t>Полезная информация</w:t>
      </w:r>
    </w:p>
    <w:p w:rsidR="008A6E10" w:rsidRPr="0040432C" w:rsidRDefault="008A6E10" w:rsidP="005668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Наряду с Всероссийской сельскохозяйственной переписью, в следующем году в стране пройдет еще одно крупномасштабное статистическое обследование – сплошное наблюдение за деятельностью малого и среднего бизнеса. Оно охватит всех представителей данного сектора экономики самых разных организационно-правовых форм: хозяйственные партнерства и товарищества, различные общества (акционерные, хозяйственные, с ограниченной ответственностью), производстве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ные и потребительские кооперативы. Этому наблюдению подлежат и крестьянские (фермерские) хозяйства, и главы фермерских хозяйств, зарегистрированные в кач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стве индивидуальных предпринимателей, а также все физические лица, внесенные в единый государственный реестр индивидуальных предпринимателей. В Иркутской области, по предварительным данным, предстоит обследовать 80 тысяч субъектов хозяйствования.</w:t>
      </w:r>
    </w:p>
    <w:p w:rsidR="008A6E10" w:rsidRDefault="008A6E10" w:rsidP="005668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настоящее время уточняется список объектов данного наблюдения. В его 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нове – </w:t>
      </w:r>
      <w:proofErr w:type="spellStart"/>
      <w:r>
        <w:rPr>
          <w:rFonts w:ascii="Arial" w:hAnsi="Arial" w:cs="Arial"/>
          <w:sz w:val="24"/>
          <w:szCs w:val="24"/>
        </w:rPr>
        <w:t>статрегистр</w:t>
      </w:r>
      <w:proofErr w:type="spellEnd"/>
      <w:r>
        <w:rPr>
          <w:rFonts w:ascii="Arial" w:hAnsi="Arial" w:cs="Arial"/>
          <w:sz w:val="24"/>
          <w:szCs w:val="24"/>
        </w:rPr>
        <w:t>, применяющийся в статистической практике, и дополнительно административные данные, позволяющие уточнить экономическую активность суб</w:t>
      </w:r>
      <w:r>
        <w:rPr>
          <w:rFonts w:ascii="Arial" w:hAnsi="Arial" w:cs="Arial"/>
          <w:sz w:val="24"/>
          <w:szCs w:val="24"/>
        </w:rPr>
        <w:t>ъ</w:t>
      </w:r>
      <w:r>
        <w:rPr>
          <w:rFonts w:ascii="Arial" w:hAnsi="Arial" w:cs="Arial"/>
          <w:sz w:val="24"/>
          <w:szCs w:val="24"/>
        </w:rPr>
        <w:t xml:space="preserve">ектов хозяйствования. </w:t>
      </w:r>
    </w:p>
    <w:p w:rsidR="008A6E10" w:rsidRDefault="008A6E10" w:rsidP="005668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Продумана система показателей сплошного наблюдения, она базируется на принципах сопоставимости, достоверности, достаточности. Перечень показателей дифференцирован для разных типов хозяйствующих субъектов с целью оптимиз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 нагрузки на учетный персонал, соответствия правилам первичного и бухгалте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ского учета на предприятии в целях получения качественной информации. Будут учтены виды экономической деятельности и ее параметры (затраты и выручка,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 основных средств и вложения в развитие производства, численность работн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ков и оплата труда). Таким образом, будут охарактеризованы собственные ресурсы и финансово-экономические результаты деятельности. Это позволит оценить вклад данного сектора в экономическое развитие региона и страны. </w:t>
      </w:r>
    </w:p>
    <w:p w:rsidR="008A6E10" w:rsidRDefault="008A6E10" w:rsidP="005668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72D4">
        <w:rPr>
          <w:rFonts w:ascii="Arial" w:hAnsi="Arial" w:cs="Arial"/>
          <w:sz w:val="24"/>
          <w:szCs w:val="24"/>
        </w:rPr>
        <w:t>В результате обработки первичных данных будет получена сводная информ</w:t>
      </w:r>
      <w:r w:rsidRPr="001872D4">
        <w:rPr>
          <w:rFonts w:ascii="Arial" w:hAnsi="Arial" w:cs="Arial"/>
          <w:sz w:val="24"/>
          <w:szCs w:val="24"/>
        </w:rPr>
        <w:t>а</w:t>
      </w:r>
      <w:r w:rsidRPr="001872D4">
        <w:rPr>
          <w:rFonts w:ascii="Arial" w:hAnsi="Arial" w:cs="Arial"/>
          <w:sz w:val="24"/>
          <w:szCs w:val="24"/>
        </w:rPr>
        <w:t>ция по России, каждому региону, муниципальным образованиям и видам экономич</w:t>
      </w:r>
      <w:r w:rsidRPr="001872D4">
        <w:rPr>
          <w:rFonts w:ascii="Arial" w:hAnsi="Arial" w:cs="Arial"/>
          <w:sz w:val="24"/>
          <w:szCs w:val="24"/>
        </w:rPr>
        <w:t>е</w:t>
      </w:r>
      <w:r w:rsidRPr="001872D4">
        <w:rPr>
          <w:rFonts w:ascii="Arial" w:hAnsi="Arial" w:cs="Arial"/>
          <w:sz w:val="24"/>
          <w:szCs w:val="24"/>
        </w:rPr>
        <w:t xml:space="preserve">ской деятельности. </w:t>
      </w:r>
      <w:r>
        <w:rPr>
          <w:rFonts w:ascii="Arial" w:hAnsi="Arial" w:cs="Arial"/>
          <w:sz w:val="24"/>
          <w:szCs w:val="24"/>
        </w:rPr>
        <w:t xml:space="preserve">Планируется систематизация полученных сведений в зависимости от статуса хозяйствующих субъектов: по средним, малым и </w:t>
      </w:r>
      <w:proofErr w:type="spellStart"/>
      <w:r>
        <w:rPr>
          <w:rFonts w:ascii="Arial" w:hAnsi="Arial" w:cs="Arial"/>
          <w:sz w:val="24"/>
          <w:szCs w:val="24"/>
        </w:rPr>
        <w:t>микропре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приятиям</w:t>
      </w:r>
      <w:proofErr w:type="spellEnd"/>
      <w:r>
        <w:rPr>
          <w:rFonts w:ascii="Arial" w:hAnsi="Arial" w:cs="Arial"/>
          <w:sz w:val="24"/>
          <w:szCs w:val="24"/>
        </w:rPr>
        <w:t>, отдельно по юридическим и физическим лицам.</w:t>
      </w:r>
    </w:p>
    <w:p w:rsidR="007061EB" w:rsidRDefault="008A6E10" w:rsidP="005668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Эта</w:t>
      </w:r>
      <w:r w:rsidRPr="001872D4">
        <w:rPr>
          <w:rFonts w:ascii="Arial" w:hAnsi="Arial" w:cs="Arial"/>
          <w:sz w:val="24"/>
          <w:szCs w:val="24"/>
        </w:rPr>
        <w:t xml:space="preserve"> информация </w:t>
      </w:r>
      <w:r>
        <w:rPr>
          <w:rFonts w:ascii="Arial" w:hAnsi="Arial" w:cs="Arial"/>
          <w:sz w:val="24"/>
          <w:szCs w:val="24"/>
        </w:rPr>
        <w:t>необходима</w:t>
      </w:r>
      <w:r w:rsidRPr="001872D4">
        <w:rPr>
          <w:rFonts w:ascii="Arial" w:hAnsi="Arial" w:cs="Arial"/>
          <w:sz w:val="24"/>
          <w:szCs w:val="24"/>
        </w:rPr>
        <w:t xml:space="preserve"> не только органам власти всех уровней, но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лезна </w:t>
      </w:r>
      <w:r w:rsidRPr="001872D4">
        <w:rPr>
          <w:rFonts w:ascii="Arial" w:hAnsi="Arial" w:cs="Arial"/>
          <w:sz w:val="24"/>
          <w:szCs w:val="24"/>
        </w:rPr>
        <w:t>и предпринимателям, которые при желании смогут увидеть «бизнес-картину» своего региона, понять, какие сферы охвачены предпринимательством, а какие м</w:t>
      </w:r>
      <w:r w:rsidRPr="001872D4">
        <w:rPr>
          <w:rFonts w:ascii="Arial" w:hAnsi="Arial" w:cs="Arial"/>
          <w:sz w:val="24"/>
          <w:szCs w:val="24"/>
        </w:rPr>
        <w:t>о</w:t>
      </w:r>
      <w:r w:rsidRPr="001872D4">
        <w:rPr>
          <w:rFonts w:ascii="Arial" w:hAnsi="Arial" w:cs="Arial"/>
          <w:sz w:val="24"/>
          <w:szCs w:val="24"/>
        </w:rPr>
        <w:t>гут стать неплохой перспективой на будущее, куда можно выгодно вложить средс</w:t>
      </w:r>
      <w:r w:rsidRPr="001872D4">
        <w:rPr>
          <w:rFonts w:ascii="Arial" w:hAnsi="Arial" w:cs="Arial"/>
          <w:sz w:val="24"/>
          <w:szCs w:val="24"/>
        </w:rPr>
        <w:t>т</w:t>
      </w:r>
      <w:r w:rsidRPr="001872D4">
        <w:rPr>
          <w:rFonts w:ascii="Arial" w:hAnsi="Arial" w:cs="Arial"/>
          <w:sz w:val="24"/>
          <w:szCs w:val="24"/>
        </w:rPr>
        <w:t>ва. Они смогут оценить конкурентный рынок, определить, где есть потенциальные поставщики продукции и т.д. Такой подход к оценке собственных перспектив являе</w:t>
      </w:r>
      <w:r w:rsidRPr="001872D4">
        <w:rPr>
          <w:rFonts w:ascii="Arial" w:hAnsi="Arial" w:cs="Arial"/>
          <w:sz w:val="24"/>
          <w:szCs w:val="24"/>
        </w:rPr>
        <w:t>т</w:t>
      </w:r>
      <w:r w:rsidRPr="001872D4">
        <w:rPr>
          <w:rFonts w:ascii="Arial" w:hAnsi="Arial" w:cs="Arial"/>
          <w:sz w:val="24"/>
          <w:szCs w:val="24"/>
        </w:rPr>
        <w:t>ся распространенной практикой для предпринимателей в западных странах, там они являются активными пользователями официальной статистической информации</w:t>
      </w:r>
      <w:r>
        <w:rPr>
          <w:rFonts w:ascii="Arial" w:hAnsi="Arial" w:cs="Arial"/>
          <w:sz w:val="24"/>
          <w:szCs w:val="24"/>
        </w:rPr>
        <w:t>.</w:t>
      </w:r>
    </w:p>
    <w:p w:rsidR="003A33A7" w:rsidRDefault="003A33A7" w:rsidP="005668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33A7" w:rsidRPr="00901AB5" w:rsidRDefault="003A33A7" w:rsidP="00566807">
      <w:pPr>
        <w:spacing w:after="0" w:line="240" w:lineRule="auto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901AB5">
        <w:rPr>
          <w:rFonts w:ascii="Arial" w:hAnsi="Arial" w:cs="Arial"/>
          <w:b/>
          <w:sz w:val="24"/>
          <w:szCs w:val="24"/>
        </w:rPr>
        <w:t>Стратегический подход</w:t>
      </w:r>
    </w:p>
    <w:p w:rsidR="003A33A7" w:rsidRPr="001872D4" w:rsidRDefault="003A33A7" w:rsidP="005668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начале 2016г. в Иркутской области, как и по всей стране, пройдет сплошное наблюдение за деятельностью малого и среднего бизнеса.</w:t>
      </w:r>
    </w:p>
    <w:p w:rsidR="003A33A7" w:rsidRDefault="003A33A7" w:rsidP="005668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</w:t>
      </w:r>
      <w:r w:rsidRPr="001872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обследова</w:t>
      </w:r>
      <w:r w:rsidRPr="001872D4">
        <w:rPr>
          <w:rFonts w:ascii="Arial" w:hAnsi="Arial" w:cs="Arial"/>
          <w:sz w:val="24"/>
          <w:szCs w:val="24"/>
        </w:rPr>
        <w:t>ние не имеет фискальных, разведывательных и любых других целей, кроме получения обобщенной информации, максимально отражающей р</w:t>
      </w:r>
      <w:r w:rsidRPr="001872D4">
        <w:rPr>
          <w:rFonts w:ascii="Arial" w:hAnsi="Arial" w:cs="Arial"/>
          <w:sz w:val="24"/>
          <w:szCs w:val="24"/>
        </w:rPr>
        <w:t>е</w:t>
      </w:r>
      <w:r w:rsidRPr="001872D4">
        <w:rPr>
          <w:rFonts w:ascii="Arial" w:hAnsi="Arial" w:cs="Arial"/>
          <w:sz w:val="24"/>
          <w:szCs w:val="24"/>
        </w:rPr>
        <w:t>альность. В соответствии с требованиями закона о персональных данных, при обр</w:t>
      </w:r>
      <w:r w:rsidRPr="001872D4">
        <w:rPr>
          <w:rFonts w:ascii="Arial" w:hAnsi="Arial" w:cs="Arial"/>
          <w:sz w:val="24"/>
          <w:szCs w:val="24"/>
        </w:rPr>
        <w:t>а</w:t>
      </w:r>
      <w:r w:rsidRPr="001872D4">
        <w:rPr>
          <w:rFonts w:ascii="Arial" w:hAnsi="Arial" w:cs="Arial"/>
          <w:sz w:val="24"/>
          <w:szCs w:val="24"/>
        </w:rPr>
        <w:t>ботке они будут обезлич</w:t>
      </w:r>
      <w:r>
        <w:rPr>
          <w:rFonts w:ascii="Arial" w:hAnsi="Arial" w:cs="Arial"/>
          <w:sz w:val="24"/>
          <w:szCs w:val="24"/>
        </w:rPr>
        <w:t xml:space="preserve">ены. Дальнейшее </w:t>
      </w:r>
      <w:r w:rsidRPr="001872D4">
        <w:rPr>
          <w:rFonts w:ascii="Arial" w:hAnsi="Arial" w:cs="Arial"/>
          <w:sz w:val="24"/>
          <w:szCs w:val="24"/>
        </w:rPr>
        <w:t>использова</w:t>
      </w:r>
      <w:r>
        <w:rPr>
          <w:rFonts w:ascii="Arial" w:hAnsi="Arial" w:cs="Arial"/>
          <w:sz w:val="24"/>
          <w:szCs w:val="24"/>
        </w:rPr>
        <w:t>ние -</w:t>
      </w:r>
      <w:r w:rsidRPr="001872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тольк</w:t>
      </w:r>
      <w:r w:rsidRPr="001872D4">
        <w:rPr>
          <w:rFonts w:ascii="Arial" w:hAnsi="Arial" w:cs="Arial"/>
          <w:sz w:val="24"/>
          <w:szCs w:val="24"/>
        </w:rPr>
        <w:t xml:space="preserve">о в </w:t>
      </w:r>
      <w:r>
        <w:rPr>
          <w:rFonts w:ascii="Arial" w:hAnsi="Arial" w:cs="Arial"/>
          <w:sz w:val="24"/>
          <w:szCs w:val="24"/>
        </w:rPr>
        <w:t>агрегирова</w:t>
      </w:r>
      <w:r w:rsidRPr="001872D4">
        <w:rPr>
          <w:rFonts w:ascii="Arial" w:hAnsi="Arial" w:cs="Arial"/>
          <w:sz w:val="24"/>
          <w:szCs w:val="24"/>
        </w:rPr>
        <w:t>нном виде, без указания контактной информации и результатов деятельности конкретного юридического лица или индивидуального предпринимателя.</w:t>
      </w:r>
      <w:r>
        <w:rPr>
          <w:rFonts w:ascii="Arial" w:hAnsi="Arial" w:cs="Arial"/>
          <w:sz w:val="24"/>
          <w:szCs w:val="24"/>
        </w:rPr>
        <w:t xml:space="preserve"> </w:t>
      </w:r>
      <w:r w:rsidRPr="001872D4">
        <w:rPr>
          <w:rFonts w:ascii="Arial" w:hAnsi="Arial" w:cs="Arial"/>
          <w:sz w:val="24"/>
          <w:szCs w:val="24"/>
        </w:rPr>
        <w:t>Всем пользователям статистической информации, включая первых лиц органов власти, информация б</w:t>
      </w:r>
      <w:r w:rsidRPr="001872D4">
        <w:rPr>
          <w:rFonts w:ascii="Arial" w:hAnsi="Arial" w:cs="Arial"/>
          <w:sz w:val="24"/>
          <w:szCs w:val="24"/>
        </w:rPr>
        <w:t>у</w:t>
      </w:r>
      <w:r w:rsidRPr="001872D4">
        <w:rPr>
          <w:rFonts w:ascii="Arial" w:hAnsi="Arial" w:cs="Arial"/>
          <w:sz w:val="24"/>
          <w:szCs w:val="24"/>
        </w:rPr>
        <w:t>дет представляться исключительно в обобщенном виде</w:t>
      </w:r>
      <w:r>
        <w:rPr>
          <w:rFonts w:ascii="Arial" w:hAnsi="Arial" w:cs="Arial"/>
          <w:sz w:val="24"/>
          <w:szCs w:val="24"/>
        </w:rPr>
        <w:t>.</w:t>
      </w:r>
    </w:p>
    <w:p w:rsidR="003A33A7" w:rsidRDefault="003A33A7" w:rsidP="00566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1872D4">
        <w:rPr>
          <w:rFonts w:ascii="Arial" w:hAnsi="Arial" w:cs="Arial"/>
          <w:noProof/>
          <w:sz w:val="24"/>
          <w:szCs w:val="24"/>
        </w:rPr>
        <w:t xml:space="preserve">Малый бизнес, как наиболее мобильная часть экономики, </w:t>
      </w:r>
      <w:r>
        <w:rPr>
          <w:rFonts w:ascii="Arial" w:hAnsi="Arial" w:cs="Arial"/>
          <w:noProof/>
          <w:sz w:val="24"/>
          <w:szCs w:val="24"/>
        </w:rPr>
        <w:t>и</w:t>
      </w:r>
      <w:r w:rsidRPr="001872D4">
        <w:rPr>
          <w:rFonts w:ascii="Arial" w:hAnsi="Arial" w:cs="Arial"/>
          <w:noProof/>
          <w:sz w:val="24"/>
          <w:szCs w:val="24"/>
        </w:rPr>
        <w:t>грает немалую роль  в преодолени</w:t>
      </w:r>
      <w:r>
        <w:rPr>
          <w:rFonts w:ascii="Arial" w:hAnsi="Arial" w:cs="Arial"/>
          <w:noProof/>
          <w:sz w:val="24"/>
          <w:szCs w:val="24"/>
        </w:rPr>
        <w:t>и</w:t>
      </w:r>
      <w:r w:rsidRPr="001872D4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кризисных</w:t>
      </w:r>
      <w:r w:rsidRPr="001872D4">
        <w:rPr>
          <w:rFonts w:ascii="Arial" w:hAnsi="Arial" w:cs="Arial"/>
          <w:noProof/>
          <w:sz w:val="24"/>
          <w:szCs w:val="24"/>
        </w:rPr>
        <w:t xml:space="preserve"> явлений. </w:t>
      </w:r>
      <w:r w:rsidRPr="001872D4">
        <w:rPr>
          <w:rFonts w:ascii="Arial" w:hAnsi="Arial" w:cs="Arial"/>
          <w:sz w:val="24"/>
          <w:szCs w:val="24"/>
        </w:rPr>
        <w:t xml:space="preserve">Это одно из </w:t>
      </w:r>
      <w:r>
        <w:rPr>
          <w:rFonts w:ascii="Arial" w:hAnsi="Arial" w:cs="Arial"/>
          <w:sz w:val="24"/>
          <w:szCs w:val="24"/>
        </w:rPr>
        <w:t>важны</w:t>
      </w:r>
      <w:r w:rsidRPr="001872D4">
        <w:rPr>
          <w:rFonts w:ascii="Arial" w:hAnsi="Arial" w:cs="Arial"/>
          <w:sz w:val="24"/>
          <w:szCs w:val="24"/>
        </w:rPr>
        <w:t>х направлений экономическ</w:t>
      </w:r>
      <w:r w:rsidRPr="001872D4">
        <w:rPr>
          <w:rFonts w:ascii="Arial" w:hAnsi="Arial" w:cs="Arial"/>
          <w:sz w:val="24"/>
          <w:szCs w:val="24"/>
        </w:rPr>
        <w:t>о</w:t>
      </w:r>
      <w:r w:rsidRPr="001872D4">
        <w:rPr>
          <w:rFonts w:ascii="Arial" w:hAnsi="Arial" w:cs="Arial"/>
          <w:sz w:val="24"/>
          <w:szCs w:val="24"/>
        </w:rPr>
        <w:t>го развития. И подход к решению задач данного сектора должен быть стратегич</w:t>
      </w:r>
      <w:r w:rsidRPr="001872D4">
        <w:rPr>
          <w:rFonts w:ascii="Arial" w:hAnsi="Arial" w:cs="Arial"/>
          <w:sz w:val="24"/>
          <w:szCs w:val="24"/>
        </w:rPr>
        <w:t>е</w:t>
      </w:r>
      <w:r w:rsidRPr="001872D4">
        <w:rPr>
          <w:rFonts w:ascii="Arial" w:hAnsi="Arial" w:cs="Arial"/>
          <w:sz w:val="24"/>
          <w:szCs w:val="24"/>
        </w:rPr>
        <w:t xml:space="preserve">ским, основанным на большом массиве достоверной информации и точных расчетах. </w:t>
      </w:r>
      <w:r w:rsidRPr="001872D4">
        <w:rPr>
          <w:rFonts w:ascii="Arial" w:hAnsi="Arial" w:cs="Arial"/>
          <w:noProof/>
          <w:sz w:val="24"/>
          <w:szCs w:val="24"/>
        </w:rPr>
        <w:t xml:space="preserve">Эти сведения являются ключевыми для целенаправленной поддержки предпринимательства, реализации адресных государственных программ развития малого бизнеса и инвестиционных проектов. </w:t>
      </w:r>
    </w:p>
    <w:p w:rsidR="003A33A7" w:rsidRPr="001872D4" w:rsidRDefault="003A33A7" w:rsidP="00566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сплошного наблюдения стан</w:t>
      </w:r>
      <w:r w:rsidRPr="001872D4">
        <w:rPr>
          <w:rFonts w:ascii="Arial" w:hAnsi="Arial" w:cs="Arial"/>
          <w:sz w:val="24"/>
          <w:szCs w:val="24"/>
        </w:rPr>
        <w:t xml:space="preserve">ут </w:t>
      </w:r>
      <w:r>
        <w:rPr>
          <w:rFonts w:ascii="Arial" w:hAnsi="Arial" w:cs="Arial"/>
          <w:sz w:val="24"/>
          <w:szCs w:val="24"/>
        </w:rPr>
        <w:t>основой</w:t>
      </w:r>
      <w:r w:rsidRPr="001872D4">
        <w:rPr>
          <w:rFonts w:ascii="Arial" w:hAnsi="Arial" w:cs="Arial"/>
          <w:sz w:val="24"/>
          <w:szCs w:val="24"/>
        </w:rPr>
        <w:t xml:space="preserve"> необходимы</w:t>
      </w:r>
      <w:r>
        <w:rPr>
          <w:rFonts w:ascii="Arial" w:hAnsi="Arial" w:cs="Arial"/>
          <w:sz w:val="24"/>
          <w:szCs w:val="24"/>
        </w:rPr>
        <w:t>х</w:t>
      </w:r>
      <w:r w:rsidRPr="001872D4">
        <w:rPr>
          <w:rFonts w:ascii="Arial" w:hAnsi="Arial" w:cs="Arial"/>
          <w:sz w:val="24"/>
          <w:szCs w:val="24"/>
        </w:rPr>
        <w:t xml:space="preserve"> расчет</w:t>
      </w:r>
      <w:r>
        <w:rPr>
          <w:rFonts w:ascii="Arial" w:hAnsi="Arial" w:cs="Arial"/>
          <w:sz w:val="24"/>
          <w:szCs w:val="24"/>
        </w:rPr>
        <w:t>ов</w:t>
      </w:r>
      <w:r w:rsidRPr="001872D4">
        <w:rPr>
          <w:rFonts w:ascii="Arial" w:hAnsi="Arial" w:cs="Arial"/>
          <w:sz w:val="24"/>
          <w:szCs w:val="24"/>
        </w:rPr>
        <w:t xml:space="preserve"> и прин</w:t>
      </w:r>
      <w:r>
        <w:rPr>
          <w:rFonts w:ascii="Arial" w:hAnsi="Arial" w:cs="Arial"/>
          <w:sz w:val="24"/>
          <w:szCs w:val="24"/>
        </w:rPr>
        <w:t>имаемых</w:t>
      </w:r>
      <w:r w:rsidRPr="001872D4">
        <w:rPr>
          <w:rFonts w:ascii="Arial" w:hAnsi="Arial" w:cs="Arial"/>
          <w:sz w:val="24"/>
          <w:szCs w:val="24"/>
        </w:rPr>
        <w:t xml:space="preserve"> государственны</w:t>
      </w:r>
      <w:r>
        <w:rPr>
          <w:rFonts w:ascii="Arial" w:hAnsi="Arial" w:cs="Arial"/>
          <w:sz w:val="24"/>
          <w:szCs w:val="24"/>
        </w:rPr>
        <w:t>х решений</w:t>
      </w:r>
      <w:r w:rsidRPr="001872D4">
        <w:rPr>
          <w:rFonts w:ascii="Arial" w:hAnsi="Arial" w:cs="Arial"/>
          <w:sz w:val="24"/>
          <w:szCs w:val="24"/>
        </w:rPr>
        <w:t>, которые обеспечат ускоренное развитие мал</w:t>
      </w:r>
      <w:r w:rsidRPr="001872D4">
        <w:rPr>
          <w:rFonts w:ascii="Arial" w:hAnsi="Arial" w:cs="Arial"/>
          <w:sz w:val="24"/>
          <w:szCs w:val="24"/>
        </w:rPr>
        <w:t>о</w:t>
      </w:r>
      <w:r w:rsidRPr="001872D4">
        <w:rPr>
          <w:rFonts w:ascii="Arial" w:hAnsi="Arial" w:cs="Arial"/>
          <w:sz w:val="24"/>
          <w:szCs w:val="24"/>
        </w:rPr>
        <w:t>го и среднего бизнеса во всех регионах страны.</w:t>
      </w:r>
      <w:r>
        <w:rPr>
          <w:rFonts w:ascii="Arial" w:hAnsi="Arial" w:cs="Arial"/>
          <w:sz w:val="24"/>
          <w:szCs w:val="24"/>
        </w:rPr>
        <w:t xml:space="preserve"> </w:t>
      </w:r>
      <w:r w:rsidRPr="001872D4">
        <w:rPr>
          <w:rFonts w:ascii="Arial" w:hAnsi="Arial" w:cs="Arial"/>
          <w:sz w:val="24"/>
          <w:szCs w:val="24"/>
        </w:rPr>
        <w:t xml:space="preserve">После системного анализа результаты наблюдения могут быть применены </w:t>
      </w:r>
      <w:r>
        <w:rPr>
          <w:rFonts w:ascii="Arial" w:hAnsi="Arial" w:cs="Arial"/>
          <w:sz w:val="24"/>
          <w:szCs w:val="24"/>
        </w:rPr>
        <w:t>для</w:t>
      </w:r>
      <w:r w:rsidRPr="001872D4">
        <w:rPr>
          <w:rFonts w:ascii="Arial" w:hAnsi="Arial" w:cs="Arial"/>
          <w:sz w:val="24"/>
          <w:szCs w:val="24"/>
        </w:rPr>
        <w:t xml:space="preserve"> оптимизаци</w:t>
      </w:r>
      <w:r>
        <w:rPr>
          <w:rFonts w:ascii="Arial" w:hAnsi="Arial" w:cs="Arial"/>
          <w:sz w:val="24"/>
          <w:szCs w:val="24"/>
        </w:rPr>
        <w:t>и</w:t>
      </w:r>
      <w:r w:rsidRPr="001872D4">
        <w:rPr>
          <w:rFonts w:ascii="Arial" w:hAnsi="Arial" w:cs="Arial"/>
          <w:sz w:val="24"/>
          <w:szCs w:val="24"/>
        </w:rPr>
        <w:t xml:space="preserve"> государственных инвестиций в развитие малого и среднего бизнеса, </w:t>
      </w:r>
      <w:r>
        <w:rPr>
          <w:rFonts w:ascii="Arial" w:hAnsi="Arial" w:cs="Arial"/>
          <w:sz w:val="24"/>
          <w:szCs w:val="24"/>
        </w:rPr>
        <w:t xml:space="preserve">разработки </w:t>
      </w:r>
      <w:r w:rsidRPr="001872D4">
        <w:rPr>
          <w:rFonts w:ascii="Arial" w:hAnsi="Arial" w:cs="Arial"/>
          <w:sz w:val="24"/>
          <w:szCs w:val="24"/>
        </w:rPr>
        <w:t>инфраструктурны</w:t>
      </w:r>
      <w:r>
        <w:rPr>
          <w:rFonts w:ascii="Arial" w:hAnsi="Arial" w:cs="Arial"/>
          <w:sz w:val="24"/>
          <w:szCs w:val="24"/>
        </w:rPr>
        <w:t>х</w:t>
      </w:r>
      <w:r w:rsidRPr="001872D4">
        <w:rPr>
          <w:rFonts w:ascii="Arial" w:hAnsi="Arial" w:cs="Arial"/>
          <w:sz w:val="24"/>
          <w:szCs w:val="24"/>
        </w:rPr>
        <w:t xml:space="preserve"> проект</w:t>
      </w:r>
      <w:r>
        <w:rPr>
          <w:rFonts w:ascii="Arial" w:hAnsi="Arial" w:cs="Arial"/>
          <w:sz w:val="24"/>
          <w:szCs w:val="24"/>
        </w:rPr>
        <w:t>ов</w:t>
      </w:r>
      <w:r w:rsidRPr="001872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при решении вопросов о</w:t>
      </w:r>
      <w:r w:rsidRPr="001872D4">
        <w:rPr>
          <w:rFonts w:ascii="Arial" w:hAnsi="Arial" w:cs="Arial"/>
          <w:sz w:val="24"/>
          <w:szCs w:val="24"/>
        </w:rPr>
        <w:t xml:space="preserve"> создани</w:t>
      </w:r>
      <w:r>
        <w:rPr>
          <w:rFonts w:ascii="Arial" w:hAnsi="Arial" w:cs="Arial"/>
          <w:sz w:val="24"/>
          <w:szCs w:val="24"/>
        </w:rPr>
        <w:t>и</w:t>
      </w:r>
      <w:r w:rsidRPr="001872D4">
        <w:rPr>
          <w:rFonts w:ascii="Arial" w:hAnsi="Arial" w:cs="Arial"/>
          <w:sz w:val="24"/>
          <w:szCs w:val="24"/>
        </w:rPr>
        <w:t xml:space="preserve"> технопарков, особых экономических зон, промышленных </w:t>
      </w:r>
      <w:r w:rsidRPr="001872D4">
        <w:rPr>
          <w:rFonts w:ascii="Arial" w:hAnsi="Arial" w:cs="Arial"/>
          <w:sz w:val="24"/>
          <w:szCs w:val="24"/>
        </w:rPr>
        <w:lastRenderedPageBreak/>
        <w:t>кластеров,</w:t>
      </w:r>
      <w:r>
        <w:rPr>
          <w:rFonts w:ascii="Arial" w:hAnsi="Arial" w:cs="Arial"/>
          <w:sz w:val="24"/>
          <w:szCs w:val="24"/>
        </w:rPr>
        <w:t xml:space="preserve"> о</w:t>
      </w:r>
      <w:r w:rsidRPr="001872D4">
        <w:rPr>
          <w:rFonts w:ascii="Arial" w:hAnsi="Arial" w:cs="Arial"/>
          <w:sz w:val="24"/>
          <w:szCs w:val="24"/>
        </w:rPr>
        <w:t xml:space="preserve"> территориально</w:t>
      </w:r>
      <w:r>
        <w:rPr>
          <w:rFonts w:ascii="Arial" w:hAnsi="Arial" w:cs="Arial"/>
          <w:sz w:val="24"/>
          <w:szCs w:val="24"/>
        </w:rPr>
        <w:t>м</w:t>
      </w:r>
      <w:r w:rsidRPr="001872D4">
        <w:rPr>
          <w:rFonts w:ascii="Arial" w:hAnsi="Arial" w:cs="Arial"/>
          <w:sz w:val="24"/>
          <w:szCs w:val="24"/>
        </w:rPr>
        <w:t xml:space="preserve"> планировани</w:t>
      </w:r>
      <w:r>
        <w:rPr>
          <w:rFonts w:ascii="Arial" w:hAnsi="Arial" w:cs="Arial"/>
          <w:sz w:val="24"/>
          <w:szCs w:val="24"/>
        </w:rPr>
        <w:t>и</w:t>
      </w:r>
      <w:r w:rsidRPr="001872D4">
        <w:rPr>
          <w:rFonts w:ascii="Arial" w:hAnsi="Arial" w:cs="Arial"/>
          <w:sz w:val="24"/>
          <w:szCs w:val="24"/>
        </w:rPr>
        <w:t>, размещени</w:t>
      </w:r>
      <w:r>
        <w:rPr>
          <w:rFonts w:ascii="Arial" w:hAnsi="Arial" w:cs="Arial"/>
          <w:sz w:val="24"/>
          <w:szCs w:val="24"/>
        </w:rPr>
        <w:t>и</w:t>
      </w:r>
      <w:r w:rsidRPr="001872D4">
        <w:rPr>
          <w:rFonts w:ascii="Arial" w:hAnsi="Arial" w:cs="Arial"/>
          <w:sz w:val="24"/>
          <w:szCs w:val="24"/>
        </w:rPr>
        <w:t xml:space="preserve"> пр</w:t>
      </w:r>
      <w:r w:rsidRPr="001872D4">
        <w:rPr>
          <w:rFonts w:ascii="Arial" w:hAnsi="Arial" w:cs="Arial"/>
          <w:sz w:val="24"/>
          <w:szCs w:val="24"/>
        </w:rPr>
        <w:t>о</w:t>
      </w:r>
      <w:r w:rsidRPr="001872D4">
        <w:rPr>
          <w:rFonts w:ascii="Arial" w:hAnsi="Arial" w:cs="Arial"/>
          <w:sz w:val="24"/>
          <w:szCs w:val="24"/>
        </w:rPr>
        <w:t>изводственных и генерирующих мощностей, подготовк</w:t>
      </w:r>
      <w:r>
        <w:rPr>
          <w:rFonts w:ascii="Arial" w:hAnsi="Arial" w:cs="Arial"/>
          <w:sz w:val="24"/>
          <w:szCs w:val="24"/>
        </w:rPr>
        <w:t>е</w:t>
      </w:r>
      <w:r w:rsidRPr="001872D4">
        <w:rPr>
          <w:rFonts w:ascii="Arial" w:hAnsi="Arial" w:cs="Arial"/>
          <w:sz w:val="24"/>
          <w:szCs w:val="24"/>
        </w:rPr>
        <w:t xml:space="preserve"> кадров и т.д.</w:t>
      </w:r>
    </w:p>
    <w:p w:rsidR="003A33A7" w:rsidRPr="001872D4" w:rsidRDefault="003A33A7" w:rsidP="005668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72D4">
        <w:rPr>
          <w:rFonts w:ascii="Arial" w:hAnsi="Arial" w:cs="Arial"/>
          <w:sz w:val="24"/>
          <w:szCs w:val="24"/>
        </w:rPr>
        <w:t>Предварительные итоги сплошного наблюдения будут доступны и официально опубликованы в электронном виде в декабре 2016 года, окончательные - в первом полугодии 2017-го.</w:t>
      </w:r>
    </w:p>
    <w:p w:rsidR="00566807" w:rsidRDefault="00566807" w:rsidP="00566807">
      <w:pPr>
        <w:spacing w:after="0" w:line="240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:rsidR="00566807" w:rsidRPr="00466162" w:rsidRDefault="00566807" w:rsidP="00566807">
      <w:pPr>
        <w:spacing w:after="0" w:line="240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466162">
        <w:rPr>
          <w:rFonts w:ascii="Arial" w:hAnsi="Arial" w:cs="Arial"/>
          <w:b/>
          <w:sz w:val="20"/>
          <w:szCs w:val="20"/>
        </w:rPr>
        <w:t>Интервью Иркутскому радио 13.11. 2015г.</w:t>
      </w:r>
    </w:p>
    <w:p w:rsidR="00566807" w:rsidRPr="00CA7D72" w:rsidRDefault="00566807" w:rsidP="00566807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A7D72">
        <w:rPr>
          <w:rFonts w:ascii="Arial" w:hAnsi="Arial" w:cs="Arial"/>
          <w:b/>
          <w:sz w:val="24"/>
          <w:szCs w:val="24"/>
        </w:rPr>
        <w:t xml:space="preserve">Малый и средний бизнес в </w:t>
      </w:r>
      <w:proofErr w:type="spellStart"/>
      <w:r w:rsidRPr="00CA7D72">
        <w:rPr>
          <w:rFonts w:ascii="Arial" w:hAnsi="Arial" w:cs="Arial"/>
          <w:b/>
          <w:sz w:val="24"/>
          <w:szCs w:val="24"/>
        </w:rPr>
        <w:t>Приангарье</w:t>
      </w:r>
      <w:proofErr w:type="spellEnd"/>
    </w:p>
    <w:p w:rsidR="00566807" w:rsidRPr="00CA7D72" w:rsidRDefault="00566807" w:rsidP="00566807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566807" w:rsidRPr="00CA7D72" w:rsidRDefault="00566807" w:rsidP="00566807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A7D72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CA7D72">
        <w:rPr>
          <w:rFonts w:ascii="Arial" w:hAnsi="Arial" w:cs="Arial"/>
          <w:b/>
          <w:sz w:val="24"/>
          <w:szCs w:val="24"/>
        </w:rPr>
        <w:t>Иркутскстат</w:t>
      </w:r>
      <w:proofErr w:type="spellEnd"/>
      <w:r w:rsidRPr="00CA7D72">
        <w:rPr>
          <w:rFonts w:ascii="Arial" w:hAnsi="Arial" w:cs="Arial"/>
          <w:b/>
          <w:sz w:val="24"/>
          <w:szCs w:val="24"/>
        </w:rPr>
        <w:t xml:space="preserve"> сообщал о сплошном статистическом наблюдении за деятельностью малого и среднего бизнеса. Когда это будет? </w:t>
      </w:r>
    </w:p>
    <w:p w:rsidR="00566807" w:rsidRPr="00CA7D72" w:rsidRDefault="00566807" w:rsidP="0056680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A7D72">
        <w:rPr>
          <w:rFonts w:ascii="Arial" w:hAnsi="Arial" w:cs="Arial"/>
          <w:sz w:val="24"/>
          <w:szCs w:val="24"/>
        </w:rPr>
        <w:t xml:space="preserve">- Это мероприятие в масштабах всей страны, по сути – бизнес-перепись, пройдет в следующем году. Информацию от субъектов бизнеса мы должны получить до 1 апреля 2016 года. </w:t>
      </w:r>
    </w:p>
    <w:p w:rsidR="00566807" w:rsidRPr="00CA7D72" w:rsidRDefault="00566807" w:rsidP="00566807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A7D72">
        <w:rPr>
          <w:rFonts w:ascii="Arial" w:hAnsi="Arial" w:cs="Arial"/>
          <w:color w:val="000000"/>
          <w:sz w:val="24"/>
          <w:szCs w:val="24"/>
        </w:rPr>
        <w:t xml:space="preserve">Уже с сегодняшнего дня (с 16 ноября)  по 14 декабря в места массового скопления предприятий  малого бизнеса отправились наши регистраторы, которые  не только уточнят их почтовые и электронные адреса, контактные номера телефонов, но и оставят  бланки обследования, указания по ее заполнению. На этих бланках надо будет отчитаться до 1 апреля 2016года. Остальным  представителям сферы малого бизнеса, которых не удастся посетить нашим регистраторам, инструментарий сплошного наблюдения будет разослан  по почте. </w:t>
      </w:r>
    </w:p>
    <w:p w:rsidR="00566807" w:rsidRPr="00CA7D72" w:rsidRDefault="00566807" w:rsidP="00566807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A7D72">
        <w:rPr>
          <w:rFonts w:ascii="Arial" w:hAnsi="Arial" w:cs="Arial"/>
          <w:b/>
          <w:sz w:val="24"/>
          <w:szCs w:val="24"/>
        </w:rPr>
        <w:t>- Скажите, кто примет участие</w:t>
      </w:r>
      <w:r w:rsidR="00CA7D72">
        <w:rPr>
          <w:rFonts w:ascii="Arial" w:hAnsi="Arial" w:cs="Arial"/>
          <w:b/>
          <w:sz w:val="24"/>
          <w:szCs w:val="24"/>
        </w:rPr>
        <w:t xml:space="preserve"> в сплошном об</w:t>
      </w:r>
      <w:r w:rsidRPr="00CA7D72">
        <w:rPr>
          <w:rFonts w:ascii="Arial" w:hAnsi="Arial" w:cs="Arial"/>
          <w:b/>
          <w:sz w:val="24"/>
          <w:szCs w:val="24"/>
        </w:rPr>
        <w:t>с</w:t>
      </w:r>
      <w:r w:rsidR="00CA7D72">
        <w:rPr>
          <w:rFonts w:ascii="Arial" w:hAnsi="Arial" w:cs="Arial"/>
          <w:b/>
          <w:sz w:val="24"/>
          <w:szCs w:val="24"/>
        </w:rPr>
        <w:t>л</w:t>
      </w:r>
      <w:r w:rsidRPr="00CA7D72">
        <w:rPr>
          <w:rFonts w:ascii="Arial" w:hAnsi="Arial" w:cs="Arial"/>
          <w:b/>
          <w:sz w:val="24"/>
          <w:szCs w:val="24"/>
        </w:rPr>
        <w:t>едовании?</w:t>
      </w:r>
    </w:p>
    <w:p w:rsidR="00566807" w:rsidRPr="00CA7D72" w:rsidRDefault="00566807" w:rsidP="0056680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A7D72">
        <w:rPr>
          <w:rFonts w:ascii="Arial" w:hAnsi="Arial" w:cs="Arial"/>
          <w:sz w:val="24"/>
          <w:szCs w:val="24"/>
        </w:rPr>
        <w:t xml:space="preserve"> В обследовании примут участие малые, микро и средние предприятия, индивидуальные предприниматели.</w:t>
      </w:r>
    </w:p>
    <w:p w:rsidR="00566807" w:rsidRPr="00CA7D72" w:rsidRDefault="00566807" w:rsidP="00566807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A7D72">
        <w:rPr>
          <w:rFonts w:ascii="Arial" w:hAnsi="Arial" w:cs="Arial"/>
          <w:b/>
          <w:sz w:val="24"/>
          <w:szCs w:val="24"/>
        </w:rPr>
        <w:t>- А как определить статус предприятия, является оно средним или малым?</w:t>
      </w:r>
    </w:p>
    <w:p w:rsidR="00566807" w:rsidRPr="00CA7D72" w:rsidRDefault="00566807" w:rsidP="0056680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A7D72">
        <w:rPr>
          <w:rFonts w:ascii="Arial" w:hAnsi="Arial" w:cs="Arial"/>
          <w:b/>
          <w:sz w:val="24"/>
          <w:szCs w:val="24"/>
        </w:rPr>
        <w:t xml:space="preserve">- </w:t>
      </w:r>
      <w:r w:rsidRPr="00CA7D72">
        <w:rPr>
          <w:rFonts w:ascii="Arial" w:hAnsi="Arial" w:cs="Arial"/>
          <w:sz w:val="24"/>
          <w:szCs w:val="24"/>
        </w:rPr>
        <w:t xml:space="preserve">В статистике приняты критерии отнесения к той или иной категории. На средних предприятиях может работать до 250 человек включительно, на малых – до 100 и на микро – до 15-ти. Установлены ограничения по объему выручки от реализации товаров (работ и услуг):  для средних предприятий – 2 млрд. рублей в год,  малых – 800 млн., для </w:t>
      </w:r>
      <w:proofErr w:type="spellStart"/>
      <w:r w:rsidRPr="00CA7D72">
        <w:rPr>
          <w:rFonts w:ascii="Arial" w:hAnsi="Arial" w:cs="Arial"/>
          <w:sz w:val="24"/>
          <w:szCs w:val="24"/>
        </w:rPr>
        <w:t>микропредприятий</w:t>
      </w:r>
      <w:proofErr w:type="spellEnd"/>
      <w:r w:rsidRPr="00CA7D72">
        <w:rPr>
          <w:rFonts w:ascii="Arial" w:hAnsi="Arial" w:cs="Arial"/>
          <w:sz w:val="24"/>
          <w:szCs w:val="24"/>
        </w:rPr>
        <w:t xml:space="preserve"> – 120 млн. в год. Есть еще один критерий, учитывающий структуру уставного капитала. Государственные предприятия при любом числе работников не могут относиться к субъектам малого предпринимательства.</w:t>
      </w:r>
    </w:p>
    <w:p w:rsidR="00566807" w:rsidRPr="00CA7D72" w:rsidRDefault="00566807" w:rsidP="00566807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A7D72">
        <w:rPr>
          <w:rFonts w:ascii="Arial" w:hAnsi="Arial" w:cs="Arial"/>
          <w:b/>
          <w:sz w:val="24"/>
          <w:szCs w:val="24"/>
        </w:rPr>
        <w:t>- Скажите, пожалуйста, зачем проводится такая работа?</w:t>
      </w:r>
    </w:p>
    <w:p w:rsidR="00566807" w:rsidRPr="00CA7D72" w:rsidRDefault="00566807" w:rsidP="00566807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CA7D72">
        <w:rPr>
          <w:rFonts w:ascii="Arial" w:hAnsi="Arial" w:cs="Arial"/>
          <w:b/>
          <w:sz w:val="24"/>
          <w:szCs w:val="24"/>
        </w:rPr>
        <w:t xml:space="preserve">- </w:t>
      </w:r>
      <w:r w:rsidRPr="00CA7D72">
        <w:rPr>
          <w:rFonts w:ascii="Arial" w:hAnsi="Arial" w:cs="Arial"/>
          <w:sz w:val="24"/>
          <w:szCs w:val="24"/>
        </w:rPr>
        <w:t>Страна взяла курс на развитие предпринимательства. И такое обследование - закономерный этап в формировании государственной стратегии развития данного сектора экономики. Для принятия обоснованных решений на всех уровнях власти необходима полная всесторонняя информация о положении дел. Основная цель - создание благоприятных условий для развития предпринимательства и формирование конкурентной среды, ведь именно конкуренция является своеобразным экономическим двигателем. Так что</w:t>
      </w:r>
      <w:r w:rsidRPr="00CA7D72">
        <w:rPr>
          <w:rFonts w:ascii="Arial" w:hAnsi="Arial" w:cs="Arial"/>
          <w:b/>
          <w:sz w:val="24"/>
          <w:szCs w:val="24"/>
        </w:rPr>
        <w:t xml:space="preserve"> </w:t>
      </w:r>
      <w:r w:rsidRPr="00CA7D72">
        <w:rPr>
          <w:rFonts w:ascii="Arial" w:hAnsi="Arial" w:cs="Arial"/>
          <w:sz w:val="24"/>
          <w:szCs w:val="24"/>
        </w:rPr>
        <w:t xml:space="preserve">сплошное наблюдение проводится не только в интересах государства, но и с несомненной пользой для бизнеса и всего российского общества. Сегодня, как никогда, важна </w:t>
      </w:r>
      <w:r w:rsidRPr="00CA7D72">
        <w:rPr>
          <w:rFonts w:ascii="Arial" w:hAnsi="Arial" w:cs="Arial"/>
          <w:bCs/>
          <w:sz w:val="24"/>
          <w:szCs w:val="24"/>
        </w:rPr>
        <w:t xml:space="preserve">обратная связь. </w:t>
      </w:r>
      <w:r w:rsidRPr="00CA7D72">
        <w:rPr>
          <w:rFonts w:ascii="Arial" w:hAnsi="Arial" w:cs="Arial"/>
          <w:sz w:val="24"/>
          <w:szCs w:val="24"/>
        </w:rPr>
        <w:t>От активности и дисциплинированности участников наблюдения будет зависеть полнота статистических данных и соответственно – обоснованность принимаемых решений в данной сфере.</w:t>
      </w:r>
      <w:r w:rsidRPr="00CA7D72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:rsidR="00566807" w:rsidRPr="00CA7D72" w:rsidRDefault="00566807" w:rsidP="00566807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A7D72">
        <w:rPr>
          <w:rFonts w:ascii="Arial" w:hAnsi="Arial" w:cs="Arial"/>
          <w:b/>
          <w:sz w:val="24"/>
          <w:szCs w:val="24"/>
        </w:rPr>
        <w:t>- А что интересует статистиков и может ли какое-то предприятие, опасаясь «утечки» данных, отказаться от их представления?</w:t>
      </w:r>
    </w:p>
    <w:p w:rsidR="00566807" w:rsidRPr="00CA7D72" w:rsidRDefault="00566807" w:rsidP="0056680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A7D72">
        <w:rPr>
          <w:rFonts w:ascii="Arial" w:hAnsi="Arial" w:cs="Arial"/>
          <w:sz w:val="24"/>
          <w:szCs w:val="24"/>
        </w:rPr>
        <w:t xml:space="preserve">- Участие в сплошном наблюдении обязательно для всех субъектов малого и среднего бизнеса. Причем средние предприятия будут отчитываться в обычном порядке, по привычным для них формам </w:t>
      </w:r>
      <w:proofErr w:type="spellStart"/>
      <w:r w:rsidRPr="00CA7D72">
        <w:rPr>
          <w:rFonts w:ascii="Arial" w:hAnsi="Arial" w:cs="Arial"/>
          <w:sz w:val="24"/>
          <w:szCs w:val="24"/>
        </w:rPr>
        <w:t>статнаблюдения</w:t>
      </w:r>
      <w:proofErr w:type="spellEnd"/>
      <w:r w:rsidRPr="00CA7D72">
        <w:rPr>
          <w:rFonts w:ascii="Arial" w:hAnsi="Arial" w:cs="Arial"/>
          <w:sz w:val="24"/>
          <w:szCs w:val="24"/>
        </w:rPr>
        <w:t xml:space="preserve">. Отчетная нагрузка для них не возрастет. Для субъектов малого предпринимательства Росстат постарался оптимизировать нагрузку, ограничившись минимально необходимым перечнем показателей. Мы поинтересуемся видом деятельности, выручкой, расходами, составом основных средств, </w:t>
      </w:r>
      <w:r w:rsidRPr="00CA7D72">
        <w:rPr>
          <w:rFonts w:ascii="Arial" w:hAnsi="Arial" w:cs="Arial"/>
          <w:sz w:val="24"/>
          <w:szCs w:val="24"/>
        </w:rPr>
        <w:lastRenderedPageBreak/>
        <w:t>направлениями инвестиций в основной капитал, числом работников, их зарплатой. Интересно также, получал ли бизнес господдержку и если да, то какую.</w:t>
      </w:r>
    </w:p>
    <w:p w:rsidR="00566807" w:rsidRPr="00CA7D72" w:rsidRDefault="00566807" w:rsidP="0056680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A7D72">
        <w:rPr>
          <w:rFonts w:ascii="Arial" w:hAnsi="Arial" w:cs="Arial"/>
          <w:sz w:val="24"/>
          <w:szCs w:val="24"/>
        </w:rPr>
        <w:t xml:space="preserve">Не стоит бояться «утечки» первичных данных. Система сбора и обработки информации гарантирует полную конфиденциальность, защиту предоставленных сведений, отсутствие фискального характера сплошного наблюдения. Персональные данные (адрес и название) автоматически убираются на самом первом этапе и вся дальнейшая работа - только с обезличенными данными. Исключается передача первичных сведений в налоговые и иные государственные органы, в контролирующие организации.  Всю информацию любым потребителям предоставляем только в сводном виде (по области, муниципальному образованию, по виду деятельности, в разрезе по малым, средним и </w:t>
      </w:r>
      <w:proofErr w:type="spellStart"/>
      <w:r w:rsidRPr="00CA7D72">
        <w:rPr>
          <w:rFonts w:ascii="Arial" w:hAnsi="Arial" w:cs="Arial"/>
          <w:sz w:val="24"/>
          <w:szCs w:val="24"/>
        </w:rPr>
        <w:t>микропредприятиям</w:t>
      </w:r>
      <w:proofErr w:type="spellEnd"/>
      <w:r w:rsidRPr="00CA7D72">
        <w:rPr>
          <w:rFonts w:ascii="Arial" w:hAnsi="Arial" w:cs="Arial"/>
          <w:sz w:val="24"/>
          <w:szCs w:val="24"/>
        </w:rPr>
        <w:t>, индивидуальным предпринимателям).</w:t>
      </w:r>
    </w:p>
    <w:p w:rsidR="00566807" w:rsidRPr="00CA7D72" w:rsidRDefault="00566807" w:rsidP="00566807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A7D72">
        <w:rPr>
          <w:rFonts w:ascii="Arial" w:hAnsi="Arial" w:cs="Arial"/>
          <w:b/>
          <w:sz w:val="24"/>
          <w:szCs w:val="24"/>
        </w:rPr>
        <w:t>- А все же, если кто-то упорно не хочет отчитаться? И много ли у нас предпринимателей?</w:t>
      </w:r>
    </w:p>
    <w:p w:rsidR="00566807" w:rsidRPr="00CA7D72" w:rsidRDefault="00566807" w:rsidP="0056680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A7D72">
        <w:rPr>
          <w:rFonts w:ascii="Arial" w:hAnsi="Arial" w:cs="Arial"/>
          <w:sz w:val="24"/>
          <w:szCs w:val="24"/>
        </w:rPr>
        <w:t xml:space="preserve">- Немало! Счет идет на десятки тысяч. Общее число действующих субъектов данного наблюдения в Иркутской области (предприятий и предпринимателей без образования юридического лица) – порядка 80 тысяч. Для самых нерадивых есть, конечно, меры воздействия, и они гораздо серьезнее, чем были прежде. Я имею в виду штрафы за непредставление статистической информации. Но будем надеяться на сознательность бизнесменов. Ведь, в конечном счете, они тоже заинтересованы в получении итоговой объективной информации, которая при умелом подходе может принести немалую пользу. Сплошное наблюдение подскажет сферы деятельности, где слаба конкуренция и возможно выгодное вложение средств, поможет найти поставщиков и т.д. </w:t>
      </w:r>
    </w:p>
    <w:p w:rsidR="00566807" w:rsidRPr="00CA7D72" w:rsidRDefault="00566807" w:rsidP="00566807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A7D72">
        <w:rPr>
          <w:rFonts w:ascii="Arial" w:hAnsi="Arial" w:cs="Arial"/>
          <w:b/>
          <w:sz w:val="24"/>
          <w:szCs w:val="24"/>
        </w:rPr>
        <w:t>- Но ведь и сегодня органы статистики имеют информацию о малом бизнесе?</w:t>
      </w:r>
    </w:p>
    <w:p w:rsidR="00566807" w:rsidRPr="00CA7D72" w:rsidRDefault="00566807" w:rsidP="00566807">
      <w:pPr>
        <w:pStyle w:val="6"/>
        <w:spacing w:after="0"/>
        <w:ind w:left="0" w:firstLine="567"/>
        <w:contextualSpacing/>
        <w:jc w:val="both"/>
        <w:rPr>
          <w:sz w:val="24"/>
          <w:szCs w:val="24"/>
        </w:rPr>
      </w:pPr>
      <w:r w:rsidRPr="00CA7D72">
        <w:rPr>
          <w:sz w:val="24"/>
          <w:szCs w:val="24"/>
        </w:rPr>
        <w:t>- Разумеется, мы располагаем информацией. Это данные предыдущего сплошного наблюдения, которое проходило в 2011 году, тогда собирались данные за 2010 год. Получены интересные сведения. Мы узнали</w:t>
      </w:r>
      <w:r w:rsidRPr="00CA7D72">
        <w:rPr>
          <w:rFonts w:eastAsia="Times New Roman"/>
          <w:color w:val="000000"/>
          <w:sz w:val="24"/>
          <w:szCs w:val="24"/>
          <w:lang w:eastAsia="ru-RU"/>
        </w:rPr>
        <w:t xml:space="preserve">, в частности, что только каждое второе из малых предприятий имеет производственные площади для работы, более половины (55%) площадей взяты в аренду, при довольно высоком уровне оплаты за квадратный метр. </w:t>
      </w:r>
      <w:r w:rsidRPr="00CA7D72">
        <w:rPr>
          <w:sz w:val="24"/>
          <w:szCs w:val="24"/>
        </w:rPr>
        <w:t xml:space="preserve">В отдельных видах деятельности машины и оборудование, транспорт были изношены на 80-90%, а то и почти полностью. </w:t>
      </w:r>
    </w:p>
    <w:p w:rsidR="00566807" w:rsidRPr="00CA7D72" w:rsidRDefault="00566807" w:rsidP="00566807">
      <w:pPr>
        <w:pStyle w:val="6"/>
        <w:spacing w:after="0"/>
        <w:ind w:left="0" w:firstLine="567"/>
        <w:contextualSpacing/>
        <w:jc w:val="both"/>
        <w:rPr>
          <w:sz w:val="24"/>
          <w:szCs w:val="24"/>
        </w:rPr>
      </w:pPr>
      <w:r w:rsidRPr="00CA7D72">
        <w:rPr>
          <w:sz w:val="24"/>
          <w:szCs w:val="24"/>
        </w:rPr>
        <w:t>А какова ситуация сегодня, что изменилось, каков характер и масштаб этих изменений? Стало ли легче работать на ниве малого предпринимательства? Ощущают ли предприниматели государственную поддержку?</w:t>
      </w:r>
    </w:p>
    <w:p w:rsidR="00566807" w:rsidRPr="00CA7D72" w:rsidRDefault="00566807" w:rsidP="0056680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A7D72">
        <w:rPr>
          <w:rFonts w:ascii="Arial" w:hAnsi="Arial" w:cs="Arial"/>
          <w:sz w:val="24"/>
          <w:szCs w:val="24"/>
        </w:rPr>
        <w:t xml:space="preserve">С интервалом в 5 лет должны проходить сплошные наблюдения, необходимые для актуализации оперативных данных, получаемых на выборочной основе. Ведь малый бизнес очень мобилен, он быстро реагирует на меняющуюся ситуацию и сам способен быстро меняться. В отличие от «старшего брата», крупных производств, малому предприятию проще освоить выпуск новой продукции, найти для нее сырье и потребителей. И фактическая сфера приложения сил, вполне возможно, давно не соответствует заявленной в учредительных документах. К тому же при регистрации малые предприятия и индивидуальные предприниматели «на всякий случай» вписывают в устав многие виды деятельности. Нам же необходимо уточнить, чем конкретно занимается каждый субъект учета, объемы его производства и суммарный вклад малого и среднего бизнеса в экономику региона. </w:t>
      </w:r>
    </w:p>
    <w:p w:rsidR="00566807" w:rsidRPr="00CA7D72" w:rsidRDefault="00566807" w:rsidP="00566807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A7D72">
        <w:rPr>
          <w:rFonts w:ascii="Arial" w:hAnsi="Arial" w:cs="Arial"/>
          <w:b/>
          <w:sz w:val="24"/>
          <w:szCs w:val="24"/>
        </w:rPr>
        <w:t xml:space="preserve">- Каков этот вклад? Насколько он ощутим в экономике </w:t>
      </w:r>
      <w:proofErr w:type="spellStart"/>
      <w:r w:rsidRPr="00CA7D72">
        <w:rPr>
          <w:rFonts w:ascii="Arial" w:hAnsi="Arial" w:cs="Arial"/>
          <w:b/>
          <w:sz w:val="24"/>
          <w:szCs w:val="24"/>
        </w:rPr>
        <w:t>Приангарья</w:t>
      </w:r>
      <w:proofErr w:type="spellEnd"/>
      <w:r w:rsidRPr="00CA7D72">
        <w:rPr>
          <w:rFonts w:ascii="Arial" w:hAnsi="Arial" w:cs="Arial"/>
          <w:b/>
          <w:sz w:val="24"/>
          <w:szCs w:val="24"/>
        </w:rPr>
        <w:t xml:space="preserve">? </w:t>
      </w:r>
    </w:p>
    <w:p w:rsidR="00566807" w:rsidRPr="00CA7D72" w:rsidRDefault="00566807" w:rsidP="0056680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A7D72">
        <w:rPr>
          <w:rFonts w:ascii="Arial" w:hAnsi="Arial" w:cs="Arial"/>
          <w:sz w:val="24"/>
          <w:szCs w:val="24"/>
        </w:rPr>
        <w:t xml:space="preserve">- Я бы сказала, вполне приличный вклад. На малый бизнес в Иркутской области приходится четвертая-пятая часть (22-24%) рабочих мест и общего оборота субъектов хозяйствования. Малые предприятия и индивидуальные предприниматели обеспечивают три четверти оборота в общественном питании,  более половины (55%) - в розничной торговле и около половины (43%) – в оптовой торговле. С учетом среднего бизнеса вклад еще более весом. </w:t>
      </w:r>
    </w:p>
    <w:p w:rsidR="00566807" w:rsidRPr="00CA7D72" w:rsidRDefault="00566807" w:rsidP="00566807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A7D72">
        <w:rPr>
          <w:rFonts w:ascii="Arial" w:hAnsi="Arial" w:cs="Arial"/>
          <w:b/>
          <w:sz w:val="24"/>
          <w:szCs w:val="24"/>
        </w:rPr>
        <w:lastRenderedPageBreak/>
        <w:t>- Скажите, каким образом  представители малого бизнеса  смогут передать отчет в статистику?</w:t>
      </w:r>
    </w:p>
    <w:p w:rsidR="00566807" w:rsidRPr="00CA7D72" w:rsidRDefault="00566807" w:rsidP="0056680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A7D72">
        <w:rPr>
          <w:rFonts w:ascii="Arial" w:hAnsi="Arial" w:cs="Arial"/>
          <w:sz w:val="24"/>
          <w:szCs w:val="24"/>
        </w:rPr>
        <w:t xml:space="preserve">-  Традиционно, почтой, на полученном бумажном машиночитаемом бланке. При наличии электронной подписи можно представить отчет в электронном виде, через </w:t>
      </w:r>
      <w:proofErr w:type="spellStart"/>
      <w:r w:rsidRPr="00CA7D72">
        <w:rPr>
          <w:rFonts w:ascii="Arial" w:hAnsi="Arial" w:cs="Arial"/>
          <w:sz w:val="24"/>
          <w:szCs w:val="24"/>
        </w:rPr>
        <w:t>спецоператора</w:t>
      </w:r>
      <w:proofErr w:type="spellEnd"/>
      <w:r w:rsidRPr="00CA7D72">
        <w:rPr>
          <w:rFonts w:ascii="Arial" w:hAnsi="Arial" w:cs="Arial"/>
          <w:sz w:val="24"/>
          <w:szCs w:val="24"/>
        </w:rPr>
        <w:t xml:space="preserve"> связи или просто на электронный адрес </w:t>
      </w:r>
      <w:proofErr w:type="spellStart"/>
      <w:r w:rsidRPr="00CA7D72">
        <w:rPr>
          <w:rFonts w:ascii="Arial" w:hAnsi="Arial" w:cs="Arial"/>
          <w:sz w:val="24"/>
          <w:szCs w:val="24"/>
        </w:rPr>
        <w:t>Иркутскстата</w:t>
      </w:r>
      <w:proofErr w:type="spellEnd"/>
      <w:r w:rsidRPr="00CA7D72">
        <w:rPr>
          <w:rFonts w:ascii="Arial" w:hAnsi="Arial" w:cs="Arial"/>
          <w:sz w:val="24"/>
          <w:szCs w:val="24"/>
        </w:rPr>
        <w:t xml:space="preserve">. </w:t>
      </w:r>
    </w:p>
    <w:p w:rsidR="00566807" w:rsidRPr="00CA7D72" w:rsidRDefault="00566807" w:rsidP="00566807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A7D72">
        <w:rPr>
          <w:rFonts w:ascii="Arial" w:hAnsi="Arial" w:cs="Arial"/>
          <w:sz w:val="24"/>
          <w:szCs w:val="24"/>
        </w:rPr>
        <w:t>Хочется напомнить, что  заполненные отчеты</w:t>
      </w:r>
      <w:r w:rsidRPr="00CA7D72">
        <w:rPr>
          <w:rFonts w:ascii="Arial" w:hAnsi="Arial" w:cs="Arial"/>
          <w:color w:val="000000"/>
          <w:sz w:val="24"/>
          <w:szCs w:val="24"/>
        </w:rPr>
        <w:t xml:space="preserve"> от малого бизнеса мы ждем в срок до 1 апреля 2016 года.</w:t>
      </w:r>
    </w:p>
    <w:p w:rsidR="00566807" w:rsidRPr="00CA7D72" w:rsidRDefault="00566807" w:rsidP="00566807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A7D72">
        <w:rPr>
          <w:rFonts w:ascii="Arial" w:hAnsi="Arial" w:cs="Arial"/>
          <w:color w:val="000000"/>
          <w:sz w:val="24"/>
          <w:szCs w:val="24"/>
        </w:rPr>
        <w:t xml:space="preserve">Вся необходимая информация о сроках, порядке проведения обследования, в том числе бланки форм  размещены на сайте </w:t>
      </w:r>
      <w:proofErr w:type="spellStart"/>
      <w:r w:rsidRPr="00CA7D72">
        <w:rPr>
          <w:rFonts w:ascii="Arial" w:hAnsi="Arial" w:cs="Arial"/>
          <w:color w:val="000000"/>
          <w:sz w:val="24"/>
          <w:szCs w:val="24"/>
        </w:rPr>
        <w:t>Иркутскстата</w:t>
      </w:r>
      <w:proofErr w:type="spellEnd"/>
      <w:r w:rsidRPr="00CA7D72">
        <w:rPr>
          <w:rFonts w:ascii="Arial" w:hAnsi="Arial" w:cs="Arial"/>
          <w:color w:val="000000"/>
          <w:sz w:val="24"/>
          <w:szCs w:val="24"/>
        </w:rPr>
        <w:t>.</w:t>
      </w:r>
    </w:p>
    <w:p w:rsidR="00566807" w:rsidRPr="00CA7D72" w:rsidRDefault="00566807" w:rsidP="00566807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A7D72">
        <w:rPr>
          <w:rFonts w:ascii="Arial" w:hAnsi="Arial" w:cs="Arial"/>
          <w:b/>
          <w:sz w:val="24"/>
          <w:szCs w:val="24"/>
        </w:rPr>
        <w:t>- Ну что ж, пожелаем успехов статистикам в их нелегкой работе.</w:t>
      </w:r>
    </w:p>
    <w:p w:rsidR="00566807" w:rsidRPr="00CA7D72" w:rsidRDefault="00566807" w:rsidP="0056680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A7D72">
        <w:rPr>
          <w:rFonts w:ascii="Arial" w:hAnsi="Arial" w:cs="Arial"/>
          <w:sz w:val="24"/>
          <w:szCs w:val="24"/>
        </w:rPr>
        <w:t>- Спасибо! Мы справимся.</w:t>
      </w:r>
    </w:p>
    <w:p w:rsidR="00566807" w:rsidRPr="00CA7D72" w:rsidRDefault="00566807" w:rsidP="0056680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A33A7" w:rsidRPr="00CA7D72" w:rsidRDefault="003A33A7" w:rsidP="008A6E1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sectPr w:rsidR="003A33A7" w:rsidRPr="00CA7D72" w:rsidSect="004658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326"/>
    <w:multiLevelType w:val="hybridMultilevel"/>
    <w:tmpl w:val="859AC34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CCF03C2"/>
    <w:multiLevelType w:val="multilevel"/>
    <w:tmpl w:val="EF2E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57DC3"/>
    <w:multiLevelType w:val="hybridMultilevel"/>
    <w:tmpl w:val="F9B4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07ABB"/>
    <w:multiLevelType w:val="hybridMultilevel"/>
    <w:tmpl w:val="3A3EE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D46716"/>
    <w:multiLevelType w:val="hybridMultilevel"/>
    <w:tmpl w:val="DC16F828"/>
    <w:lvl w:ilvl="0" w:tplc="2B1E9EE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281637"/>
    <w:multiLevelType w:val="hybridMultilevel"/>
    <w:tmpl w:val="B67C2DF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EF2"/>
    <w:rsid w:val="0000241F"/>
    <w:rsid w:val="00027FC6"/>
    <w:rsid w:val="000A446E"/>
    <w:rsid w:val="000D49C6"/>
    <w:rsid w:val="0010585A"/>
    <w:rsid w:val="00124E32"/>
    <w:rsid w:val="0016517A"/>
    <w:rsid w:val="001A698D"/>
    <w:rsid w:val="001F16B3"/>
    <w:rsid w:val="002078A7"/>
    <w:rsid w:val="002542B1"/>
    <w:rsid w:val="00257344"/>
    <w:rsid w:val="00271587"/>
    <w:rsid w:val="0031633A"/>
    <w:rsid w:val="003618E3"/>
    <w:rsid w:val="00382EB2"/>
    <w:rsid w:val="00383A57"/>
    <w:rsid w:val="00393B41"/>
    <w:rsid w:val="003A33A7"/>
    <w:rsid w:val="003A7285"/>
    <w:rsid w:val="003B4AE5"/>
    <w:rsid w:val="00465801"/>
    <w:rsid w:val="00495EA3"/>
    <w:rsid w:val="004B06CF"/>
    <w:rsid w:val="00516AFC"/>
    <w:rsid w:val="00544DE8"/>
    <w:rsid w:val="00565B16"/>
    <w:rsid w:val="00566807"/>
    <w:rsid w:val="00570958"/>
    <w:rsid w:val="005A5BB3"/>
    <w:rsid w:val="005E28C6"/>
    <w:rsid w:val="005F266D"/>
    <w:rsid w:val="006571E1"/>
    <w:rsid w:val="006655F8"/>
    <w:rsid w:val="00667270"/>
    <w:rsid w:val="006846F6"/>
    <w:rsid w:val="00685D25"/>
    <w:rsid w:val="006C32D8"/>
    <w:rsid w:val="006E3B13"/>
    <w:rsid w:val="00703EA5"/>
    <w:rsid w:val="007061EB"/>
    <w:rsid w:val="00707700"/>
    <w:rsid w:val="00716F9F"/>
    <w:rsid w:val="00741811"/>
    <w:rsid w:val="0077019A"/>
    <w:rsid w:val="0077179C"/>
    <w:rsid w:val="007A5235"/>
    <w:rsid w:val="007C268E"/>
    <w:rsid w:val="007D57EE"/>
    <w:rsid w:val="00853791"/>
    <w:rsid w:val="008A2995"/>
    <w:rsid w:val="008A6E10"/>
    <w:rsid w:val="008C60C5"/>
    <w:rsid w:val="008F094B"/>
    <w:rsid w:val="00901AB5"/>
    <w:rsid w:val="00902B33"/>
    <w:rsid w:val="009566C2"/>
    <w:rsid w:val="009939AE"/>
    <w:rsid w:val="009A7C0B"/>
    <w:rsid w:val="009A7F2D"/>
    <w:rsid w:val="009B4868"/>
    <w:rsid w:val="009F1CA5"/>
    <w:rsid w:val="00A05548"/>
    <w:rsid w:val="00A64B9B"/>
    <w:rsid w:val="00AC7C3F"/>
    <w:rsid w:val="00AD5807"/>
    <w:rsid w:val="00B47AFD"/>
    <w:rsid w:val="00B94583"/>
    <w:rsid w:val="00C23379"/>
    <w:rsid w:val="00C3326F"/>
    <w:rsid w:val="00CA37C7"/>
    <w:rsid w:val="00CA6A21"/>
    <w:rsid w:val="00CA7D72"/>
    <w:rsid w:val="00CC5A62"/>
    <w:rsid w:val="00CE456B"/>
    <w:rsid w:val="00D56DF6"/>
    <w:rsid w:val="00D57741"/>
    <w:rsid w:val="00D7268D"/>
    <w:rsid w:val="00D94EC2"/>
    <w:rsid w:val="00DB3838"/>
    <w:rsid w:val="00E76916"/>
    <w:rsid w:val="00EB5EF2"/>
    <w:rsid w:val="00F1099C"/>
    <w:rsid w:val="00F74D89"/>
    <w:rsid w:val="00F8424C"/>
    <w:rsid w:val="00F95E6B"/>
    <w:rsid w:val="00FC1686"/>
    <w:rsid w:val="00FF1B61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2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3326F"/>
    <w:pPr>
      <w:keepNext/>
      <w:keepLines/>
      <w:spacing w:after="240"/>
      <w:outlineLvl w:val="1"/>
    </w:pPr>
    <w:rPr>
      <w:rFonts w:ascii="Times New Roman" w:eastAsia="Times New Roman" w:hAnsi="Times New Roman"/>
      <w:b/>
      <w:bCs/>
      <w:i/>
      <w:color w:val="000000"/>
      <w:kern w:val="24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2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D57741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D57741"/>
    <w:rPr>
      <w:color w:val="800080"/>
      <w:u w:val="single"/>
    </w:rPr>
  </w:style>
  <w:style w:type="paragraph" w:customStyle="1" w:styleId="Normal">
    <w:name w:val="Normal"/>
    <w:rsid w:val="00382EB2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character" w:customStyle="1" w:styleId="20">
    <w:name w:val="Заголовок 2 Знак"/>
    <w:link w:val="2"/>
    <w:uiPriority w:val="9"/>
    <w:rsid w:val="00C3326F"/>
    <w:rPr>
      <w:rFonts w:ascii="Times New Roman" w:eastAsia="Times New Roman" w:hAnsi="Times New Roman" w:cs="Times New Roman"/>
      <w:b/>
      <w:bCs/>
      <w:i/>
      <w:color w:val="000000"/>
      <w:kern w:val="24"/>
      <w:sz w:val="24"/>
      <w:szCs w:val="26"/>
    </w:rPr>
  </w:style>
  <w:style w:type="paragraph" w:styleId="a6">
    <w:name w:val="No Spacing"/>
    <w:link w:val="a7"/>
    <w:uiPriority w:val="99"/>
    <w:qFormat/>
    <w:rsid w:val="00027FC6"/>
    <w:rPr>
      <w:rFonts w:ascii="Times New Roman" w:eastAsia="Times New Roman" w:hAnsi="Times New Roman"/>
      <w:sz w:val="28"/>
      <w:szCs w:val="28"/>
    </w:rPr>
  </w:style>
  <w:style w:type="paragraph" w:customStyle="1" w:styleId="53">
    <w:name w:val="Стиль53"/>
    <w:basedOn w:val="a"/>
    <w:rsid w:val="00027FC6"/>
    <w:pPr>
      <w:tabs>
        <w:tab w:val="left" w:pos="14317"/>
      </w:tabs>
      <w:spacing w:after="0" w:line="240" w:lineRule="auto"/>
    </w:pPr>
    <w:rPr>
      <w:rFonts w:ascii="Arial" w:eastAsia="Times New Roman" w:hAnsi="Arial"/>
      <w:b/>
      <w:color w:val="C00000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027FC6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6">
    <w:name w:val="Стиль6"/>
    <w:basedOn w:val="a"/>
    <w:link w:val="60"/>
    <w:qFormat/>
    <w:rsid w:val="00566807"/>
    <w:pPr>
      <w:spacing w:after="120" w:line="240" w:lineRule="auto"/>
      <w:ind w:left="-57"/>
      <w:jc w:val="center"/>
    </w:pPr>
    <w:rPr>
      <w:rFonts w:ascii="Arial" w:hAnsi="Arial" w:cs="Arial"/>
      <w:sz w:val="20"/>
      <w:szCs w:val="20"/>
    </w:rPr>
  </w:style>
  <w:style w:type="character" w:customStyle="1" w:styleId="60">
    <w:name w:val="Стиль6 Знак"/>
    <w:link w:val="6"/>
    <w:rsid w:val="00566807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57;&#1048;&#1043;&#1040;&#1063;&#1045;&#1042;&#1040;\&#1041;&#1044;\&#1087;&#1088;&#1086;&#1077;&#1082;&#1090;%20&#1087;&#1088;&#1080;&#1082;&#1072;&#1079;&#1072;%20&#1054;%20&#1089;&#1086;&#1079;&#1076;&#1072;&#1085;&#1080;&#1080;%20&#1088;&#1072;&#1073;&#1086;&#1095;&#1077;&#1081;%20&#1075;&#1088;&#1091;&#1087;&#1087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приказа О создании рабочей группы</Template>
  <TotalTime>0</TotalTime>
  <Pages>5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Саша</cp:lastModifiedBy>
  <cp:revision>2</cp:revision>
  <cp:lastPrinted>2012-11-02T03:44:00Z</cp:lastPrinted>
  <dcterms:created xsi:type="dcterms:W3CDTF">2016-06-24T05:14:00Z</dcterms:created>
  <dcterms:modified xsi:type="dcterms:W3CDTF">2016-06-24T05:14:00Z</dcterms:modified>
</cp:coreProperties>
</file>